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480D" w14:textId="2D4D036C" w:rsidR="0060783D" w:rsidRDefault="00525F93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3EF3108" wp14:editId="1928A5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72744" cy="871727"/>
            <wp:effectExtent l="0" t="0" r="0" b="5080"/>
            <wp:wrapTopAndBottom/>
            <wp:docPr id="1" name="image1.jpeg" descr="M:\Marketing Assets\College Assets\Letterhead\Header and footers\Document Header options_Combinat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744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C0FE" w14:textId="78813953" w:rsidR="00DE7922" w:rsidRDefault="00525F93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Education Partnership NE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COVID-19 Testing Privacy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Notice</w:t>
      </w:r>
    </w:p>
    <w:p w14:paraId="1F0EC042" w14:textId="53A74816" w:rsidR="00525F93" w:rsidRDefault="00525F93">
      <w:pPr>
        <w:rPr>
          <w:rFonts w:ascii="Arial" w:hAnsi="Arial" w:cs="Arial"/>
          <w:color w:val="000000" w:themeColor="text1"/>
          <w:sz w:val="24"/>
          <w:szCs w:val="24"/>
        </w:rPr>
      </w:pPr>
      <w:r w:rsidRPr="00525F93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the COVID-19 Testing Privacy Notice of the </w:t>
      </w:r>
      <w:r w:rsidRPr="00525F93">
        <w:rPr>
          <w:rFonts w:ascii="Arial" w:hAnsi="Arial" w:cs="Arial"/>
          <w:color w:val="000000" w:themeColor="text1"/>
          <w:sz w:val="24"/>
          <w:szCs w:val="24"/>
        </w:rPr>
        <w:t xml:space="preserve">City of Sunderland College trading as: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Education Partnership North East, </w:t>
      </w:r>
      <w:r w:rsidRPr="00525F93">
        <w:rPr>
          <w:rFonts w:ascii="Arial" w:hAnsi="Arial" w:cs="Arial"/>
          <w:color w:val="000000" w:themeColor="text1"/>
          <w:sz w:val="24"/>
          <w:szCs w:val="24"/>
        </w:rPr>
        <w:t>Sunderland College, Hartlepool Sixth Form College and Northumberland College. These colleges will be referred to as “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525F93">
        <w:rPr>
          <w:rFonts w:ascii="Arial" w:hAnsi="Arial" w:cs="Arial"/>
          <w:color w:val="000000" w:themeColor="text1"/>
          <w:sz w:val="24"/>
          <w:szCs w:val="24"/>
        </w:rPr>
        <w:t>he College” throughout this document.</w:t>
      </w:r>
    </w:p>
    <w:p w14:paraId="5A8BD532" w14:textId="78458BBD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3EB8D510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525F93">
        <w:rPr>
          <w:rFonts w:ascii="Arial" w:hAnsi="Arial" w:cs="Arial"/>
          <w:color w:val="000000" w:themeColor="text1"/>
          <w:sz w:val="24"/>
          <w:szCs w:val="24"/>
        </w:rPr>
        <w:t>the College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525F93">
        <w:rPr>
          <w:rFonts w:ascii="Arial" w:hAnsi="Arial" w:cs="Arial"/>
          <w:color w:val="000000" w:themeColor="text1"/>
          <w:sz w:val="24"/>
          <w:szCs w:val="24"/>
        </w:rPr>
        <w:t>City of Sunderland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2258">
        <w:rPr>
          <w:rFonts w:ascii="Arial" w:hAnsi="Arial" w:cs="Arial"/>
          <w:color w:val="000000" w:themeColor="text1"/>
          <w:sz w:val="24"/>
          <w:szCs w:val="24"/>
        </w:rPr>
        <w:t xml:space="preserve">(ICO Registration No. </w:t>
      </w:r>
      <w:r w:rsidR="00F42258" w:rsidRPr="00F42258">
        <w:rPr>
          <w:rFonts w:ascii="Arial" w:hAnsi="Arial" w:cs="Arial"/>
          <w:color w:val="000000" w:themeColor="text1"/>
          <w:sz w:val="24"/>
          <w:szCs w:val="24"/>
        </w:rPr>
        <w:t>Z7456751</w:t>
      </w:r>
      <w:r w:rsidR="00F42258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3D5D32D9" w14:textId="18310CC1" w:rsidR="009F2953" w:rsidRPr="00101D7C" w:rsidRDefault="009F2953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Personal Data relating to </w:t>
      </w:r>
      <w:r w:rsidRPr="009F2953">
        <w:rPr>
          <w:rFonts w:ascii="Arial" w:hAnsi="Arial" w:cs="Arial"/>
          <w:color w:val="000000" w:themeColor="text1"/>
          <w:sz w:val="24"/>
          <w:szCs w:val="24"/>
          <w:u w:val="single"/>
        </w:rPr>
        <w:t>students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is processed under the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legal obligations and legitimate interests of the data controller.  </w:t>
      </w:r>
    </w:p>
    <w:p w14:paraId="747A6DF2" w14:textId="5413641A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</w:t>
      </w:r>
      <w:r w:rsidR="4D1EF242" w:rsidRPr="00B55FE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staff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is processed under the legitimate interest of </w:t>
      </w:r>
      <w:r w:rsidR="009F295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securely.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1205D31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F2953" w:rsidRPr="009F2953">
        <w:rPr>
          <w:rFonts w:ascii="Arial" w:eastAsia="Arial" w:hAnsi="Arial" w:cs="Arial"/>
          <w:bCs/>
          <w:color w:val="000000" w:themeColor="text1"/>
          <w:sz w:val="24"/>
          <w:szCs w:val="24"/>
        </w:rPr>
        <w:t>or</w:t>
      </w:r>
      <w:r w:rsidR="534A76DE" w:rsidRPr="009F29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</w:t>
      </w:r>
      <w:r w:rsidR="009F295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12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</w:t>
      </w:r>
      <w:r w:rsidR="009F2953">
        <w:rPr>
          <w:rFonts w:ascii="Arial" w:hAnsi="Arial" w:cs="Arial"/>
          <w:sz w:val="24"/>
          <w:szCs w:val="24"/>
        </w:rPr>
        <w:t>College</w:t>
      </w:r>
      <w:r w:rsidR="00916A11">
        <w:rPr>
          <w:rFonts w:ascii="Arial" w:hAnsi="Arial" w:cs="Arial"/>
          <w:sz w:val="24"/>
          <w:szCs w:val="24"/>
        </w:rPr>
        <w:t xml:space="preserve">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0E0010A8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</w:t>
      </w:r>
      <w:r w:rsidR="002E4C33">
        <w:rPr>
          <w:rFonts w:ascii="Arial" w:hAnsi="Arial" w:cs="Arial"/>
          <w:sz w:val="24"/>
          <w:szCs w:val="24"/>
        </w:rPr>
        <w:t>The Co</w:t>
      </w:r>
      <w:r w:rsidR="00A60C4F">
        <w:rPr>
          <w:rFonts w:ascii="Arial" w:hAnsi="Arial" w:cs="Arial"/>
          <w:sz w:val="24"/>
          <w:szCs w:val="24"/>
        </w:rPr>
        <w:t>llege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E581F30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</w:t>
      </w:r>
      <w:r w:rsidR="002E4C33">
        <w:rPr>
          <w:rFonts w:ascii="Arial" w:hAnsi="Arial" w:cs="Arial"/>
          <w:sz w:val="24"/>
          <w:szCs w:val="24"/>
        </w:rPr>
        <w:t xml:space="preserve">, </w:t>
      </w:r>
      <w:r w:rsidR="00940DD9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 xml:space="preserve">of the result by the </w:t>
      </w:r>
      <w:r w:rsidR="002E4C33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0C62C4A5" w:rsidR="003A3E64" w:rsidRDefault="002E4C33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</w:t>
      </w:r>
      <w:r>
        <w:rPr>
          <w:rFonts w:ascii="Arial" w:hAnsi="Arial" w:cs="Arial"/>
          <w:sz w:val="24"/>
          <w:szCs w:val="24"/>
        </w:rPr>
        <w:t>our</w:t>
      </w:r>
      <w:r w:rsidR="003A3E64">
        <w:rPr>
          <w:rFonts w:ascii="Arial" w:hAnsi="Arial" w:cs="Arial"/>
          <w:sz w:val="24"/>
          <w:szCs w:val="24"/>
        </w:rPr>
        <w:t xml:space="preserve">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5A3F2DA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F42258">
        <w:rPr>
          <w:rFonts w:ascii="Arial" w:hAnsi="Arial" w:cs="Arial"/>
          <w:sz w:val="24"/>
          <w:szCs w:val="24"/>
        </w:rPr>
        <w:t>C</w:t>
      </w:r>
      <w:r w:rsidR="00E415B7">
        <w:rPr>
          <w:rFonts w:ascii="Arial" w:hAnsi="Arial" w:cs="Arial"/>
          <w:sz w:val="24"/>
          <w:szCs w:val="24"/>
        </w:rPr>
        <w:t>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6673A21E" w:rsidR="0007387A" w:rsidRDefault="00F42258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 xml:space="preserve">and the information </w:t>
      </w:r>
      <w:r>
        <w:rPr>
          <w:rFonts w:ascii="Arial" w:hAnsi="Arial" w:cs="Arial"/>
          <w:sz w:val="24"/>
          <w:szCs w:val="24"/>
        </w:rPr>
        <w:t xml:space="preserve">will be </w:t>
      </w:r>
      <w:r w:rsidR="0007387A">
        <w:rPr>
          <w:rFonts w:ascii="Arial" w:hAnsi="Arial" w:cs="Arial"/>
          <w:sz w:val="24"/>
          <w:szCs w:val="24"/>
        </w:rPr>
        <w:t>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</w:t>
      </w:r>
      <w:r w:rsidRPr="004E50FF">
        <w:rPr>
          <w:rFonts w:ascii="Arial" w:hAnsi="Arial" w:cs="Arial"/>
          <w:sz w:val="24"/>
          <w:szCs w:val="24"/>
        </w:rPr>
        <w:lastRenderedPageBreak/>
        <w:t xml:space="preserve">Information) Regulations 2002 (COPI) which allows the sharing of data for COVID related purposes. </w:t>
      </w:r>
    </w:p>
    <w:p w14:paraId="56DAF533" w14:textId="1653F7B3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F42258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0D5D9C27" w:rsidR="0074671E" w:rsidRDefault="00F42258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</w:t>
      </w:r>
      <w:r w:rsidR="0074671E">
        <w:rPr>
          <w:rFonts w:ascii="Arial" w:hAnsi="Arial" w:cs="Arial"/>
          <w:sz w:val="24"/>
          <w:szCs w:val="24"/>
        </w:rPr>
        <w:t xml:space="preserve">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5B3C4EAF" w14:textId="2480E213" w:rsidR="00F42258" w:rsidRDefault="00F42258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College for up to 14 days. 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345F5223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</w:t>
      </w:r>
      <w:r w:rsidR="00F42258">
        <w:rPr>
          <w:rFonts w:ascii="Arial" w:hAnsi="Arial" w:cs="Arial"/>
          <w:color w:val="000000" w:themeColor="text1"/>
          <w:sz w:val="24"/>
          <w:szCs w:val="24"/>
        </w:rPr>
        <w:t>through our Data Protection Officer, Christine Stretesky at christine.stretesky@educationpartnershipne.ac.uk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How to complain</w:t>
      </w:r>
    </w:p>
    <w:p w14:paraId="1D37EB0F" w14:textId="77777777" w:rsidR="00F42258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If you have any concerns about our use of your personal information, you can make a complaint to us </w:t>
      </w:r>
      <w:r w:rsidR="00F42258" w:rsidRPr="00F42258">
        <w:rPr>
          <w:rFonts w:ascii="Arial" w:hAnsi="Arial" w:cs="Arial"/>
          <w:color w:val="000000" w:themeColor="text1"/>
          <w:sz w:val="24"/>
          <w:szCs w:val="24"/>
        </w:rPr>
        <w:t xml:space="preserve">through our Data Protection Officer, Christine Stretesky at christine.stretesky@educationpartnershipne.ac.uk </w:t>
      </w:r>
    </w:p>
    <w:p w14:paraId="453D6ED2" w14:textId="01F9CA00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You can also complain to the </w:t>
      </w:r>
      <w:r w:rsidR="00F42258">
        <w:rPr>
          <w:rFonts w:ascii="Arial" w:hAnsi="Arial" w:cs="Arial"/>
          <w:color w:val="000000" w:themeColor="text1"/>
          <w:sz w:val="24"/>
          <w:szCs w:val="24"/>
        </w:rPr>
        <w:t>Information Commissioner’s Officer (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ICO</w:t>
      </w:r>
      <w:r w:rsidR="00F42258">
        <w:rPr>
          <w:rFonts w:ascii="Arial" w:hAnsi="Arial" w:cs="Arial"/>
          <w:color w:val="000000" w:themeColor="text1"/>
          <w:sz w:val="24"/>
          <w:szCs w:val="24"/>
        </w:rPr>
        <w:t>)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7F48" w14:textId="77777777" w:rsidR="00525F93" w:rsidRDefault="00525F93" w:rsidP="00525F93">
      <w:pPr>
        <w:spacing w:after="0" w:line="240" w:lineRule="auto"/>
      </w:pPr>
      <w:r>
        <w:separator/>
      </w:r>
    </w:p>
  </w:endnote>
  <w:endnote w:type="continuationSeparator" w:id="0">
    <w:p w14:paraId="15EE0ECA" w14:textId="77777777" w:rsidR="00525F93" w:rsidRDefault="00525F93" w:rsidP="0052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370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188EF4" w14:textId="01D05B34" w:rsidR="00525F93" w:rsidRDefault="00525F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1790EA" w14:textId="77777777" w:rsidR="00525F93" w:rsidRDefault="0052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71515" w14:textId="77777777" w:rsidR="00525F93" w:rsidRDefault="00525F93" w:rsidP="00525F93">
      <w:pPr>
        <w:spacing w:after="0" w:line="240" w:lineRule="auto"/>
      </w:pPr>
      <w:r>
        <w:separator/>
      </w:r>
    </w:p>
  </w:footnote>
  <w:footnote w:type="continuationSeparator" w:id="0">
    <w:p w14:paraId="736A2448" w14:textId="77777777" w:rsidR="00525F93" w:rsidRDefault="00525F93" w:rsidP="0052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264F7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2E4C3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25F93"/>
    <w:rsid w:val="005444AD"/>
    <w:rsid w:val="0056052F"/>
    <w:rsid w:val="005F0AEA"/>
    <w:rsid w:val="0060783D"/>
    <w:rsid w:val="006153EA"/>
    <w:rsid w:val="00615D21"/>
    <w:rsid w:val="00622267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9F2953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5FE7"/>
    <w:rsid w:val="00B56631"/>
    <w:rsid w:val="00B65AA5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4225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5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93"/>
  </w:style>
  <w:style w:type="paragraph" w:styleId="Footer">
    <w:name w:val="footer"/>
    <w:basedOn w:val="Normal"/>
    <w:link w:val="FooterChar"/>
    <w:uiPriority w:val="99"/>
    <w:unhideWhenUsed/>
    <w:rsid w:val="00525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act-tracing.phe.gov.uk/help/privacy-not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C8E9512D83A4A87E12FF864B87E08" ma:contentTypeVersion="5" ma:contentTypeDescription="Create a new document." ma:contentTypeScope="" ma:versionID="c55d3b68f60743bbba6edcc36ce871ca">
  <xsd:schema xmlns:xsd="http://www.w3.org/2001/XMLSchema" xmlns:xs="http://www.w3.org/2001/XMLSchema" xmlns:p="http://schemas.microsoft.com/office/2006/metadata/properties" xmlns:ns2="9144e1c1-7a4d-492e-a12d-4aec7bd5b7fd" targetNamespace="http://schemas.microsoft.com/office/2006/metadata/properties" ma:root="true" ma:fieldsID="1472d86b46d98aabc5337f9aa4c0e281" ns2:_="">
    <xsd:import namespace="9144e1c1-7a4d-492e-a12d-4aec7bd5b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e1c1-7a4d-492e-a12d-4aec7bd5b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E51D-D153-4F8E-A7AF-90E95997A2F3}"/>
</file>

<file path=customXml/itemProps2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8A31A-C1D5-43B7-89CF-708876D54D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D37E40-F1A3-4D22-B87B-B82AD8E4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Christine Stretesky</cp:lastModifiedBy>
  <cp:revision>5</cp:revision>
  <cp:lastPrinted>2021-01-07T12:36:00Z</cp:lastPrinted>
  <dcterms:created xsi:type="dcterms:W3CDTF">2021-01-07T13:48:00Z</dcterms:created>
  <dcterms:modified xsi:type="dcterms:W3CDTF">2021-01-08T11:58:00Z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0x010100C21C8E9512D83A4A87E12FF864B87E08</vt:lpwstr>
  </property>
</Properties>
</file>